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7A" w:rsidRDefault="00CF107A" w:rsidP="00CF107A">
      <w:pPr>
        <w:pStyle w:val="20"/>
        <w:shd w:val="clear" w:color="auto" w:fill="auto"/>
        <w:spacing w:before="0" w:after="216" w:line="440" w:lineRule="exact"/>
        <w:ind w:left="20"/>
        <w:rPr>
          <w:color w:val="000000"/>
          <w:sz w:val="52"/>
          <w:szCs w:val="52"/>
        </w:rPr>
      </w:pPr>
    </w:p>
    <w:p w:rsidR="00E20C8E" w:rsidRPr="00821CA3" w:rsidRDefault="00E20C8E" w:rsidP="00E20C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CA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                                                        МДОУ д/с № 4 «Буратино»  р. п. Кузоватово</w:t>
      </w:r>
    </w:p>
    <w:p w:rsidR="00E20C8E" w:rsidRPr="00821CA3" w:rsidRDefault="00E20C8E" w:rsidP="00E20C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107A" w:rsidRDefault="00CF107A" w:rsidP="00CF107A">
      <w:pPr>
        <w:pStyle w:val="20"/>
        <w:shd w:val="clear" w:color="auto" w:fill="auto"/>
        <w:spacing w:before="0" w:after="216" w:line="440" w:lineRule="exact"/>
        <w:ind w:left="20"/>
        <w:rPr>
          <w:color w:val="000000"/>
          <w:sz w:val="52"/>
          <w:szCs w:val="52"/>
        </w:rPr>
      </w:pPr>
    </w:p>
    <w:p w:rsidR="00CF107A" w:rsidRDefault="00CF107A" w:rsidP="00CF107A">
      <w:pPr>
        <w:pStyle w:val="20"/>
        <w:shd w:val="clear" w:color="auto" w:fill="auto"/>
        <w:spacing w:before="0" w:after="216" w:line="440" w:lineRule="exact"/>
        <w:ind w:left="20"/>
        <w:rPr>
          <w:color w:val="000000"/>
          <w:sz w:val="52"/>
          <w:szCs w:val="52"/>
        </w:rPr>
      </w:pPr>
    </w:p>
    <w:p w:rsidR="00CF107A" w:rsidRDefault="005761E4" w:rsidP="00CF107A">
      <w:pPr>
        <w:pStyle w:val="20"/>
        <w:shd w:val="clear" w:color="auto" w:fill="auto"/>
        <w:spacing w:before="0" w:after="216" w:line="440" w:lineRule="exact"/>
        <w:ind w:left="20"/>
        <w:rPr>
          <w:color w:val="000000"/>
          <w:sz w:val="52"/>
          <w:szCs w:val="52"/>
        </w:rPr>
      </w:pPr>
      <w:bookmarkStart w:id="0" w:name="_GoBack"/>
      <w:r>
        <w:rPr>
          <w:color w:val="000000"/>
          <w:sz w:val="52"/>
          <w:szCs w:val="52"/>
        </w:rPr>
        <w:t>Консультация на тему:</w:t>
      </w:r>
    </w:p>
    <w:p w:rsidR="00CF107A" w:rsidRPr="00900CAF" w:rsidRDefault="00CF107A" w:rsidP="00CF107A">
      <w:pPr>
        <w:pStyle w:val="20"/>
        <w:shd w:val="clear" w:color="auto" w:fill="auto"/>
        <w:spacing w:before="0" w:after="216" w:line="440" w:lineRule="exact"/>
        <w:ind w:left="20"/>
        <w:rPr>
          <w:sz w:val="52"/>
          <w:szCs w:val="52"/>
        </w:rPr>
      </w:pPr>
      <w:r w:rsidRPr="00900CAF">
        <w:rPr>
          <w:color w:val="000000"/>
          <w:sz w:val="52"/>
          <w:szCs w:val="52"/>
        </w:rPr>
        <w:t>"Растим патриотов"</w:t>
      </w:r>
    </w:p>
    <w:bookmarkEnd w:id="0"/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rPr>
          <w:color w:val="000000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rPr>
          <w:color w:val="000000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rPr>
          <w:color w:val="000000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rPr>
          <w:color w:val="000000"/>
        </w:rPr>
      </w:pPr>
    </w:p>
    <w:p w:rsidR="00CF107A" w:rsidRPr="005D71C7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right"/>
        <w:rPr>
          <w:color w:val="000000"/>
          <w:sz w:val="32"/>
          <w:szCs w:val="32"/>
        </w:rPr>
      </w:pPr>
      <w:r w:rsidRPr="00900CAF">
        <w:rPr>
          <w:color w:val="000000"/>
          <w:sz w:val="32"/>
          <w:szCs w:val="32"/>
        </w:rPr>
        <w:t xml:space="preserve">Воспитатель: </w:t>
      </w:r>
      <w:r w:rsidR="002342D3">
        <w:rPr>
          <w:color w:val="000000"/>
          <w:sz w:val="32"/>
          <w:szCs w:val="32"/>
        </w:rPr>
        <w:t>Гришнякова Е. Н.</w:t>
      </w: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right="600" w:firstLine="0"/>
        <w:rPr>
          <w:color w:val="000000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2C2269" w:rsidRDefault="002C2269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2C2269" w:rsidRDefault="002C2269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2C2269" w:rsidRDefault="002C2269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2C2269" w:rsidRDefault="002C2269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</w:p>
    <w:p w:rsidR="00CF107A" w:rsidRPr="00900CAF" w:rsidRDefault="00CF107A" w:rsidP="00CF107A">
      <w:pPr>
        <w:pStyle w:val="1"/>
        <w:shd w:val="clear" w:color="auto" w:fill="auto"/>
        <w:tabs>
          <w:tab w:val="left" w:pos="9236"/>
        </w:tabs>
        <w:spacing w:before="0"/>
        <w:ind w:left="20" w:right="600" w:firstLine="0"/>
        <w:jc w:val="center"/>
        <w:rPr>
          <w:color w:val="000000"/>
          <w:sz w:val="28"/>
          <w:szCs w:val="28"/>
        </w:rPr>
      </w:pPr>
      <w:r w:rsidRPr="00900CAF">
        <w:rPr>
          <w:color w:val="000000"/>
          <w:sz w:val="28"/>
          <w:szCs w:val="28"/>
        </w:rPr>
        <w:t>201</w:t>
      </w:r>
      <w:r w:rsidR="002342D3">
        <w:rPr>
          <w:color w:val="000000"/>
          <w:sz w:val="28"/>
          <w:szCs w:val="28"/>
        </w:rPr>
        <w:t>6</w:t>
      </w:r>
      <w:r w:rsidR="005761E4">
        <w:rPr>
          <w:color w:val="000000"/>
          <w:sz w:val="28"/>
          <w:szCs w:val="28"/>
        </w:rPr>
        <w:t xml:space="preserve"> </w:t>
      </w:r>
      <w:r w:rsidRPr="00900CAF">
        <w:rPr>
          <w:color w:val="000000"/>
          <w:sz w:val="28"/>
          <w:szCs w:val="28"/>
        </w:rPr>
        <w:t>г</w:t>
      </w:r>
      <w:r w:rsidR="005761E4">
        <w:rPr>
          <w:color w:val="000000"/>
          <w:sz w:val="28"/>
          <w:szCs w:val="28"/>
        </w:rPr>
        <w:t>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lastRenderedPageBreak/>
        <w:t xml:space="preserve">    Патриотическое воспитание подрастающего поколения - одна из самых актуальных задач нашего времени.</w:t>
      </w:r>
      <w:r w:rsidRPr="005761E4">
        <w:rPr>
          <w:rFonts w:ascii="Times New Roman" w:hAnsi="Times New Roman" w:cs="Times New Roman"/>
          <w:sz w:val="28"/>
          <w:szCs w:val="28"/>
        </w:rPr>
        <w:tab/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</w:t>
      </w:r>
      <w:r w:rsidR="00E20C8E" w:rsidRPr="005761E4">
        <w:rPr>
          <w:rFonts w:ascii="Times New Roman" w:hAnsi="Times New Roman" w:cs="Times New Roman"/>
          <w:sz w:val="28"/>
          <w:szCs w:val="28"/>
        </w:rPr>
        <w:t>е</w:t>
      </w:r>
      <w:r w:rsidRPr="005761E4">
        <w:rPr>
          <w:rFonts w:ascii="Times New Roman" w:hAnsi="Times New Roman" w:cs="Times New Roman"/>
          <w:sz w:val="28"/>
          <w:szCs w:val="28"/>
        </w:rPr>
        <w:t>нное время.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родному </w:t>
      </w:r>
      <w:r w:rsidR="00E20C8E" w:rsidRPr="005761E4">
        <w:rPr>
          <w:rFonts w:ascii="Times New Roman" w:hAnsi="Times New Roman" w:cs="Times New Roman"/>
          <w:sz w:val="28"/>
          <w:szCs w:val="28"/>
        </w:rPr>
        <w:t>поселку</w:t>
      </w:r>
      <w:r w:rsidRPr="005761E4">
        <w:rPr>
          <w:rFonts w:ascii="Times New Roman" w:hAnsi="Times New Roman" w:cs="Times New Roman"/>
          <w:sz w:val="28"/>
          <w:szCs w:val="28"/>
        </w:rPr>
        <w:t xml:space="preserve"> и родной стране.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Наиболее сложной является работа по воспитанию любви к родному краю и родной стране. Любовь к родному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положительные качества личности.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-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</w:t>
      </w:r>
      <w:r w:rsidR="00E20C8E" w:rsidRPr="005761E4">
        <w:rPr>
          <w:rFonts w:ascii="Times New Roman" w:hAnsi="Times New Roman" w:cs="Times New Roman"/>
          <w:sz w:val="28"/>
          <w:szCs w:val="28"/>
        </w:rPr>
        <w:t xml:space="preserve"> наш поселок</w:t>
      </w:r>
      <w:r w:rsidR="00CA627E" w:rsidRPr="005761E4">
        <w:rPr>
          <w:rFonts w:ascii="Times New Roman" w:hAnsi="Times New Roman" w:cs="Times New Roman"/>
          <w:sz w:val="28"/>
          <w:szCs w:val="28"/>
        </w:rPr>
        <w:t xml:space="preserve">  -</w:t>
      </w:r>
      <w:r w:rsidRPr="005761E4">
        <w:rPr>
          <w:rFonts w:ascii="Times New Roman" w:hAnsi="Times New Roman" w:cs="Times New Roman"/>
          <w:sz w:val="28"/>
          <w:szCs w:val="28"/>
        </w:rPr>
        <w:t xml:space="preserve"> </w:t>
      </w:r>
      <w:r w:rsidR="00CA627E" w:rsidRPr="005761E4">
        <w:rPr>
          <w:rFonts w:ascii="Times New Roman" w:hAnsi="Times New Roman" w:cs="Times New Roman"/>
          <w:sz w:val="28"/>
          <w:szCs w:val="28"/>
        </w:rPr>
        <w:t xml:space="preserve">  ча</w:t>
      </w:r>
      <w:r w:rsidRPr="005761E4">
        <w:rPr>
          <w:rFonts w:ascii="Times New Roman" w:hAnsi="Times New Roman" w:cs="Times New Roman"/>
          <w:sz w:val="28"/>
          <w:szCs w:val="28"/>
        </w:rPr>
        <w:t>сть большой страны, а дети - жители России, ее граждане. Гражданин - житель страны, который признает ее законы (правила поведения), потому что он любит свою страну.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Надо помнить, что дошкольник воспринимает окружающую его действительность эмоционально, поэтому патриотические чувства к родному </w:t>
      </w:r>
      <w:r w:rsidR="00CA627E" w:rsidRPr="005761E4">
        <w:rPr>
          <w:rFonts w:ascii="Times New Roman" w:hAnsi="Times New Roman" w:cs="Times New Roman"/>
          <w:sz w:val="28"/>
          <w:szCs w:val="28"/>
        </w:rPr>
        <w:t>поселку</w:t>
      </w:r>
      <w:r w:rsidRPr="005761E4">
        <w:rPr>
          <w:rFonts w:ascii="Times New Roman" w:hAnsi="Times New Roman" w:cs="Times New Roman"/>
          <w:sz w:val="28"/>
          <w:szCs w:val="28"/>
        </w:rPr>
        <w:t xml:space="preserve">, родной стране у него проявляются в чувстве восхищения своим </w:t>
      </w:r>
      <w:r w:rsidR="00CA627E" w:rsidRPr="005761E4">
        <w:rPr>
          <w:rFonts w:ascii="Times New Roman" w:hAnsi="Times New Roman" w:cs="Times New Roman"/>
          <w:sz w:val="28"/>
          <w:szCs w:val="28"/>
        </w:rPr>
        <w:lastRenderedPageBreak/>
        <w:t>поселком</w:t>
      </w:r>
      <w:r w:rsidRPr="005761E4">
        <w:rPr>
          <w:rFonts w:ascii="Times New Roman" w:hAnsi="Times New Roman" w:cs="Times New Roman"/>
          <w:sz w:val="28"/>
          <w:szCs w:val="28"/>
        </w:rPr>
        <w:t>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</w:t>
      </w:r>
      <w:r w:rsidR="00FD5720" w:rsidRPr="005761E4">
        <w:rPr>
          <w:rFonts w:ascii="Times New Roman" w:hAnsi="Times New Roman" w:cs="Times New Roman"/>
          <w:sz w:val="28"/>
          <w:szCs w:val="28"/>
        </w:rPr>
        <w:t>поселком</w:t>
      </w:r>
      <w:r w:rsidRPr="005761E4">
        <w:rPr>
          <w:rFonts w:ascii="Times New Roman" w:hAnsi="Times New Roman" w:cs="Times New Roman"/>
          <w:sz w:val="28"/>
          <w:szCs w:val="28"/>
        </w:rPr>
        <w:t xml:space="preserve"> и родной страной - процесс длительный и сложный. Он не может проходить от случая к случаю.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</w:t>
      </w:r>
      <w:r w:rsidRPr="005761E4">
        <w:rPr>
          <w:rFonts w:ascii="Times New Roman" w:hAnsi="Times New Roman" w:cs="Times New Roman"/>
          <w:i/>
          <w:sz w:val="28"/>
          <w:szCs w:val="28"/>
        </w:rPr>
        <w:t xml:space="preserve">Чувство патриотизма включает в себя следующие параметры: </w:t>
      </w:r>
    </w:p>
    <w:p w:rsidR="00CF107A" w:rsidRPr="005761E4" w:rsidRDefault="00CF107A" w:rsidP="005761E4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чувство привязанности к местам, где человек родился и вырос; </w:t>
      </w:r>
    </w:p>
    <w:p w:rsidR="00CF107A" w:rsidRPr="005761E4" w:rsidRDefault="00CF107A" w:rsidP="005761E4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уважительное отношение к языку своего народа; </w:t>
      </w:r>
    </w:p>
    <w:p w:rsidR="00CF107A" w:rsidRPr="005761E4" w:rsidRDefault="00CF107A" w:rsidP="005761E4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заботу об интересах родины;</w:t>
      </w:r>
    </w:p>
    <w:p w:rsidR="00CF107A" w:rsidRPr="005761E4" w:rsidRDefault="00CF107A" w:rsidP="005761E4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гордость за социальные и культурные достижения своей страны; </w:t>
      </w:r>
    </w:p>
    <w:p w:rsidR="00CF107A" w:rsidRPr="005761E4" w:rsidRDefault="00CF107A" w:rsidP="005761E4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уважительное отношение к историческому прошлому своего народа, его обычаям и традициям;</w:t>
      </w:r>
    </w:p>
    <w:p w:rsidR="00CF107A" w:rsidRPr="005761E4" w:rsidRDefault="00CF107A" w:rsidP="005761E4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стремление посвятить свой труд на благо могущества и расцвета родины.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дошкольном возрасте целесообразно начать работу по формированию патриотизма через воспитание чувств любви ребенка к своей семье, к своему месту рождения - это и есть закладка </w:t>
      </w:r>
      <w:proofErr w:type="gramStart"/>
      <w:r w:rsidRPr="005761E4">
        <w:rPr>
          <w:rFonts w:ascii="Times New Roman" w:hAnsi="Times New Roman" w:cs="Times New Roman"/>
          <w:sz w:val="28"/>
          <w:szCs w:val="28"/>
        </w:rPr>
        <w:t>основного  базиса</w:t>
      </w:r>
      <w:proofErr w:type="gramEnd"/>
      <w:r w:rsidRPr="005761E4">
        <w:rPr>
          <w:rFonts w:ascii="Times New Roman" w:hAnsi="Times New Roman" w:cs="Times New Roman"/>
          <w:sz w:val="28"/>
          <w:szCs w:val="28"/>
        </w:rPr>
        <w:t>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Для достижения положительного результата воспитания и совершенствование нравственно - патриотического воспитания в ДОУ, предлагается содержание и рациональность материала развивающей среды в группах  для организации работы по патриотическому воспитанию детей дошкольного возраста: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создание средовых условий в ДОУ при ознакомлении детей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оформление уголка города в групповой комнате: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lastRenderedPageBreak/>
        <w:t xml:space="preserve"> разнообразие экспонатов, макеты памятных и исторических мест, реальные предметы в экспозиции (медали, письма, фотографии, воспоминания родственников)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proofErr w:type="gramStart"/>
      <w:r w:rsidRPr="005761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наличие картотеки на имеющийся материал 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целесообразность месторасположения материала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соответствие содержания возрасту детей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доступность свободного пользования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эстетичность в оформлении</w:t>
      </w:r>
    </w:p>
    <w:p w:rsidR="00CF107A" w:rsidRPr="005761E4" w:rsidRDefault="00CF107A" w:rsidP="005761E4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наличие игр и пособий для организации с детьми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Style w:val="0pt"/>
          <w:rFonts w:eastAsiaTheme="minorHAnsi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Pr="005761E4">
        <w:rPr>
          <w:rFonts w:ascii="Times New Roman" w:hAnsi="Times New Roman" w:cs="Times New Roman"/>
          <w:sz w:val="28"/>
          <w:szCs w:val="28"/>
        </w:rPr>
        <w:tab/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- настольно - печатные игры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- атрибуты к сюжетно - ролевым играм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- иллюстративный материал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>- рукописные игры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- соблюдение гигиенических требований при изготовлении пособий и игр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1E4">
        <w:rPr>
          <w:rFonts w:ascii="Times New Roman" w:hAnsi="Times New Roman" w:cs="Times New Roman"/>
          <w:i/>
          <w:sz w:val="28"/>
          <w:szCs w:val="28"/>
        </w:rPr>
        <w:t>Рекомендации для воспитателей по организации ознакомления детей с историей военных</w:t>
      </w:r>
      <w:r w:rsidR="00576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1E4">
        <w:rPr>
          <w:rFonts w:ascii="Times New Roman" w:hAnsi="Times New Roman" w:cs="Times New Roman"/>
          <w:i/>
          <w:sz w:val="28"/>
          <w:szCs w:val="28"/>
        </w:rPr>
        <w:t>событий и подвигом защитников Отечества: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 Все специально организованные занятия с детьми проводятся и планируются в разделах: «Ознакомление с окружающим миром и развитие речи» и «Познавательное развитие».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  Занятия проводятся на доступном для понимания детей материале, начиная с рассматривания семейных реликвий, наград, предметов военного быта, имеющихся в семьях.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lastRenderedPageBreak/>
        <w:t xml:space="preserve"> Привлечение к работе родителей их помощь возможна в организации встреч с ветеранами, изготовление плакатов, рисунков.</w:t>
      </w:r>
    </w:p>
    <w:p w:rsidR="00CF107A" w:rsidRPr="005761E4" w:rsidRDefault="00CF107A" w:rsidP="005761E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1E4">
        <w:rPr>
          <w:rFonts w:ascii="Times New Roman" w:hAnsi="Times New Roman" w:cs="Times New Roman"/>
          <w:sz w:val="28"/>
          <w:szCs w:val="28"/>
        </w:rPr>
        <w:t xml:space="preserve"> Проведение мероприятий для родителей (семейные вечера, тематические выставки, выставки рисунков, плакатов, консультации и рекомендации, анкетирование)</w:t>
      </w:r>
      <w:r w:rsidR="0093780E" w:rsidRPr="005761E4">
        <w:rPr>
          <w:rFonts w:ascii="Times New Roman" w:hAnsi="Times New Roman" w:cs="Times New Roman"/>
          <w:sz w:val="28"/>
          <w:szCs w:val="28"/>
        </w:rPr>
        <w:t>.</w:t>
      </w:r>
    </w:p>
    <w:p w:rsidR="00CF107A" w:rsidRPr="005761E4" w:rsidRDefault="00CF107A" w:rsidP="005761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5BD6" w:rsidRPr="005761E4" w:rsidRDefault="005761E4" w:rsidP="005761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D5BD6" w:rsidRPr="005761E4" w:rsidSect="00F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CC1"/>
    <w:multiLevelType w:val="hybridMultilevel"/>
    <w:tmpl w:val="161485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442EDA"/>
    <w:multiLevelType w:val="hybridMultilevel"/>
    <w:tmpl w:val="B8A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7A"/>
    <w:rsid w:val="002342D3"/>
    <w:rsid w:val="002C2269"/>
    <w:rsid w:val="004E7BB8"/>
    <w:rsid w:val="005761E4"/>
    <w:rsid w:val="0093780E"/>
    <w:rsid w:val="00980CE7"/>
    <w:rsid w:val="00CA627E"/>
    <w:rsid w:val="00CF107A"/>
    <w:rsid w:val="00D16167"/>
    <w:rsid w:val="00E20C8E"/>
    <w:rsid w:val="00F769C2"/>
    <w:rsid w:val="00F77E26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F107A"/>
    <w:rPr>
      <w:rFonts w:ascii="Times New Roman" w:eastAsia="Times New Roman" w:hAnsi="Times New Roman" w:cs="Times New Roman"/>
      <w:b/>
      <w:bCs/>
      <w:spacing w:val="-1"/>
      <w:sz w:val="44"/>
      <w:szCs w:val="44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107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F107A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44"/>
      <w:szCs w:val="44"/>
      <w:lang w:eastAsia="en-US"/>
    </w:rPr>
  </w:style>
  <w:style w:type="paragraph" w:customStyle="1" w:styleId="1">
    <w:name w:val="Основной текст1"/>
    <w:basedOn w:val="a"/>
    <w:link w:val="a3"/>
    <w:rsid w:val="00CF107A"/>
    <w:pPr>
      <w:widowControl w:val="0"/>
      <w:shd w:val="clear" w:color="auto" w:fill="FFFFFF"/>
      <w:spacing w:before="360" w:after="240" w:line="274" w:lineRule="exact"/>
      <w:ind w:hanging="40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CF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CF1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2015-01-16T11:23:00Z</dcterms:created>
  <dcterms:modified xsi:type="dcterms:W3CDTF">2016-02-10T11:47:00Z</dcterms:modified>
</cp:coreProperties>
</file>